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E725" w14:textId="77777777" w:rsidR="00AC701C" w:rsidRPr="00AD26D9" w:rsidRDefault="00AC701C" w:rsidP="00AC701C">
      <w:pPr>
        <w:pStyle w:val="a4"/>
        <w:ind w:left="5"/>
        <w:rPr>
          <w:rFonts w:ascii="BIZ UDPゴシック" w:eastAsia="BIZ UDPゴシック" w:hAnsi="BIZ UDPゴシック"/>
        </w:rPr>
      </w:pPr>
      <w:bookmarkStart w:id="0" w:name="_GoBack"/>
      <w:bookmarkEnd w:id="0"/>
      <w:r w:rsidRPr="00AD26D9">
        <w:rPr>
          <w:rFonts w:ascii="BIZ UDPゴシック" w:eastAsia="BIZ UDPゴシック" w:hAnsi="BIZ UDPゴシック" w:cs="ＭＳ 明朝" w:hint="eastAsia"/>
          <w:spacing w:val="96"/>
        </w:rPr>
        <w:t>ひとり親</w:t>
      </w:r>
      <w:r w:rsidR="00496F0E" w:rsidRPr="00AD26D9">
        <w:rPr>
          <w:rFonts w:ascii="BIZ UDPゴシック" w:eastAsia="BIZ UDPゴシック" w:hAnsi="BIZ UDPゴシック"/>
          <w:spacing w:val="120"/>
        </w:rPr>
        <w:t>サポーター</w:t>
      </w:r>
    </w:p>
    <w:p w14:paraId="27600B9E" w14:textId="4272C34F" w:rsidR="00AC701C" w:rsidRPr="00AD26D9" w:rsidRDefault="00AC701C" w:rsidP="00AC701C">
      <w:pPr>
        <w:pStyle w:val="a4"/>
        <w:ind w:left="5"/>
        <w:rPr>
          <w:rFonts w:ascii="BIZ UDPゴシック" w:eastAsia="BIZ UDPゴシック" w:hAnsi="BIZ UDPゴシック"/>
        </w:rPr>
      </w:pPr>
      <w:r w:rsidRPr="00AD26D9">
        <w:rPr>
          <w:rFonts w:ascii="BIZ UDPゴシック" w:eastAsia="BIZ UDPゴシック" w:hAnsi="BIZ UDPゴシック" w:hint="eastAsia"/>
        </w:rPr>
        <w:t>養成講座</w:t>
      </w:r>
      <w:r w:rsidR="00AD26D9" w:rsidRPr="00AD26D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603161A" wp14:editId="237E6198">
                <wp:simplePos x="0" y="0"/>
                <wp:positionH relativeFrom="page">
                  <wp:posOffset>1573530</wp:posOffset>
                </wp:positionH>
                <wp:positionV relativeFrom="paragraph">
                  <wp:posOffset>618490</wp:posOffset>
                </wp:positionV>
                <wp:extent cx="4419600" cy="4826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48260"/>
                        </a:xfrm>
                        <a:custGeom>
                          <a:avLst/>
                          <a:gdLst>
                            <a:gd name="T0" fmla="+- 0 9438 2478"/>
                            <a:gd name="T1" fmla="*/ T0 w 6960"/>
                            <a:gd name="T2" fmla="+- 0 1050 974"/>
                            <a:gd name="T3" fmla="*/ 1050 h 76"/>
                            <a:gd name="T4" fmla="+- 0 2478 2478"/>
                            <a:gd name="T5" fmla="*/ T4 w 6960"/>
                            <a:gd name="T6" fmla="+- 0 1050 974"/>
                            <a:gd name="T7" fmla="*/ 1050 h 76"/>
                            <a:gd name="T8" fmla="+- 0 2478 2478"/>
                            <a:gd name="T9" fmla="*/ T8 w 6960"/>
                            <a:gd name="T10" fmla="+- 0 974 974"/>
                            <a:gd name="T11" fmla="*/ 974 h 76"/>
                            <a:gd name="T12" fmla="+- 0 8537 2478"/>
                            <a:gd name="T13" fmla="*/ T12 w 6960"/>
                            <a:gd name="T14" fmla="+- 0 974 974"/>
                            <a:gd name="T15" fmla="*/ 974 h 76"/>
                            <a:gd name="T16" fmla="+- 0 9438 2478"/>
                            <a:gd name="T17" fmla="*/ T16 w 6960"/>
                            <a:gd name="T18" fmla="+- 0 974 974"/>
                            <a:gd name="T19" fmla="*/ 974 h 76"/>
                            <a:gd name="T20" fmla="+- 0 9438 2478"/>
                            <a:gd name="T21" fmla="*/ T20 w 6960"/>
                            <a:gd name="T22" fmla="+- 0 1050 974"/>
                            <a:gd name="T23" fmla="*/ 105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960" h="76">
                              <a:moveTo>
                                <a:pt x="6960" y="76"/>
                              </a:move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  <a:lnTo>
                                <a:pt x="6059" y="0"/>
                              </a:lnTo>
                              <a:lnTo>
                                <a:pt x="6960" y="0"/>
                              </a:lnTo>
                              <a:lnTo>
                                <a:pt x="696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2A2338" id="docshape1" o:spid="_x0000_s1026" style="position:absolute;left:0;text-align:left;margin-left:123.9pt;margin-top:48.7pt;width:348pt;height: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" path="m6960,76l,76,,,6059,r901,l6960,76xe" fillcolor="black" stroked="f">
                <v:path arrowok="t" o:connecttype="custom" o:connectlocs="4419600,666750;0,666750;0,618490;3847465,618490;4419600,618490;4419600,666750" o:connectangles="0,0,0,0,0,0"/>
                <w10:wrap anchorx="page"/>
              </v:shape>
            </w:pict>
          </mc:Fallback>
        </mc:AlternateContent>
      </w:r>
    </w:p>
    <w:p w14:paraId="563C950D" w14:textId="3CF7E99E" w:rsidR="00750B44" w:rsidRPr="00AD26D9" w:rsidRDefault="00496F0E">
      <w:pPr>
        <w:tabs>
          <w:tab w:val="left" w:pos="1379"/>
        </w:tabs>
        <w:spacing w:before="215" w:line="736" w:lineRule="exact"/>
        <w:ind w:left="418"/>
        <w:rPr>
          <w:rFonts w:ascii="BIZ UDPゴシック" w:eastAsia="BIZ UDPゴシック" w:hAnsi="BIZ UDPゴシック" w:cs="Arial"/>
          <w:sz w:val="48"/>
        </w:rPr>
      </w:pPr>
      <w:r w:rsidRPr="00AD26D9">
        <w:rPr>
          <w:rFonts w:ascii="BIZ UDPゴシック" w:eastAsia="BIZ UDPゴシック" w:hAnsi="BIZ UDPゴシック"/>
          <w:sz w:val="48"/>
        </w:rPr>
        <w:t>日</w:t>
      </w:r>
      <w:r w:rsidRPr="00AD26D9">
        <w:rPr>
          <w:rFonts w:ascii="BIZ UDPゴシック" w:eastAsia="BIZ UDPゴシック" w:hAnsi="BIZ UDPゴシック"/>
          <w:sz w:val="48"/>
        </w:rPr>
        <w:tab/>
        <w:t>時：</w:t>
      </w:r>
      <w:r w:rsidRPr="00AD26D9">
        <w:rPr>
          <w:rFonts w:ascii="BIZ UDPゴシック" w:eastAsia="BIZ UDPゴシック" w:hAnsi="BIZ UDPゴシック" w:cs="Arial"/>
          <w:sz w:val="48"/>
        </w:rPr>
        <w:t>202</w:t>
      </w:r>
      <w:r w:rsidR="00AC701C" w:rsidRPr="00AD26D9">
        <w:rPr>
          <w:rFonts w:ascii="BIZ UDPゴシック" w:eastAsia="BIZ UDPゴシック" w:hAnsi="BIZ UDPゴシック" w:cs="Arial"/>
          <w:sz w:val="48"/>
        </w:rPr>
        <w:t>2</w:t>
      </w:r>
      <w:r w:rsidRPr="00AD26D9">
        <w:rPr>
          <w:rFonts w:ascii="BIZ UDPゴシック" w:eastAsia="BIZ UDPゴシック" w:hAnsi="BIZ UDPゴシック" w:cs="ＭＳ 明朝" w:hint="eastAsia"/>
          <w:sz w:val="48"/>
        </w:rPr>
        <w:t>年</w:t>
      </w:r>
      <w:r w:rsidR="00AC701C" w:rsidRPr="00AD26D9">
        <w:rPr>
          <w:rFonts w:ascii="BIZ UDPゴシック" w:eastAsia="BIZ UDPゴシック" w:hAnsi="BIZ UDPゴシック" w:cs="Arial"/>
          <w:sz w:val="48"/>
        </w:rPr>
        <w:t>5</w:t>
      </w:r>
      <w:r w:rsidRPr="00AD26D9">
        <w:rPr>
          <w:rFonts w:ascii="BIZ UDPゴシック" w:eastAsia="BIZ UDPゴシック" w:hAnsi="BIZ UDPゴシック" w:cs="ＭＳ 明朝" w:hint="eastAsia"/>
          <w:sz w:val="48"/>
        </w:rPr>
        <w:t>月</w:t>
      </w:r>
      <w:r w:rsidRPr="00AD26D9">
        <w:rPr>
          <w:rFonts w:ascii="BIZ UDPゴシック" w:eastAsia="BIZ UDPゴシック" w:hAnsi="BIZ UDPゴシック" w:cs="Arial"/>
          <w:sz w:val="48"/>
        </w:rPr>
        <w:t>2</w:t>
      </w:r>
      <w:r w:rsidR="00AC701C" w:rsidRPr="00AD26D9">
        <w:rPr>
          <w:rFonts w:ascii="BIZ UDPゴシック" w:eastAsia="BIZ UDPゴシック" w:hAnsi="BIZ UDPゴシック" w:cs="Arial"/>
          <w:sz w:val="48"/>
        </w:rPr>
        <w:t>7</w:t>
      </w:r>
      <w:r w:rsidRPr="00AD26D9">
        <w:rPr>
          <w:rFonts w:ascii="BIZ UDPゴシック" w:eastAsia="BIZ UDPゴシック" w:hAnsi="BIZ UDPゴシック" w:cs="ＭＳ 明朝" w:hint="eastAsia"/>
          <w:sz w:val="48"/>
        </w:rPr>
        <w:t>日</w:t>
      </w:r>
      <w:r w:rsidRPr="00AD26D9">
        <w:rPr>
          <w:rFonts w:ascii="BIZ UDPゴシック" w:eastAsia="BIZ UDPゴシック" w:hAnsi="BIZ UDPゴシック" w:cs="Arial"/>
          <w:sz w:val="48"/>
        </w:rPr>
        <w:t>(</w:t>
      </w:r>
      <w:r w:rsidR="00AC701C" w:rsidRPr="00AD26D9">
        <w:rPr>
          <w:rFonts w:ascii="BIZ UDPゴシック" w:eastAsia="BIZ UDPゴシック" w:hAnsi="BIZ UDPゴシック" w:cs="Arial"/>
          <w:sz w:val="48"/>
        </w:rPr>
        <w:t>金)</w:t>
      </w:r>
      <w:r w:rsidRPr="00AD26D9">
        <w:rPr>
          <w:rFonts w:ascii="BIZ UDPゴシック" w:eastAsia="BIZ UDPゴシック" w:hAnsi="BIZ UDPゴシック" w:cs="Arial"/>
          <w:sz w:val="48"/>
        </w:rPr>
        <w:t>10</w:t>
      </w:r>
      <w:r w:rsidRPr="00AD26D9">
        <w:rPr>
          <w:rFonts w:ascii="BIZ UDPゴシック" w:eastAsia="BIZ UDPゴシック" w:hAnsi="BIZ UDPゴシック" w:cs="ＭＳ 明朝" w:hint="eastAsia"/>
          <w:sz w:val="48"/>
        </w:rPr>
        <w:t>：</w:t>
      </w:r>
      <w:r w:rsidRPr="00AD26D9">
        <w:rPr>
          <w:rFonts w:ascii="BIZ UDPゴシック" w:eastAsia="BIZ UDPゴシック" w:hAnsi="BIZ UDPゴシック" w:cs="Arial"/>
          <w:sz w:val="48"/>
        </w:rPr>
        <w:t>00</w:t>
      </w:r>
      <w:r w:rsidRPr="00AD26D9">
        <w:rPr>
          <w:rFonts w:ascii="BIZ UDPゴシック" w:eastAsia="BIZ UDPゴシック" w:hAnsi="BIZ UDPゴシック" w:cs="ＭＳ 明朝" w:hint="eastAsia"/>
          <w:sz w:val="48"/>
        </w:rPr>
        <w:t>～</w:t>
      </w:r>
      <w:r w:rsidRPr="00AD26D9">
        <w:rPr>
          <w:rFonts w:ascii="BIZ UDPゴシック" w:eastAsia="BIZ UDPゴシック" w:hAnsi="BIZ UDPゴシック" w:cs="Arial"/>
          <w:sz w:val="48"/>
        </w:rPr>
        <w:t>16</w:t>
      </w:r>
      <w:r w:rsidRPr="00AD26D9">
        <w:rPr>
          <w:rFonts w:ascii="BIZ UDPゴシック" w:eastAsia="BIZ UDPゴシック" w:hAnsi="BIZ UDPゴシック" w:cs="ＭＳ 明朝" w:hint="eastAsia"/>
          <w:sz w:val="48"/>
        </w:rPr>
        <w:t>：</w:t>
      </w:r>
      <w:r w:rsidRPr="00AD26D9">
        <w:rPr>
          <w:rFonts w:ascii="BIZ UDPゴシック" w:eastAsia="BIZ UDPゴシック" w:hAnsi="BIZ UDPゴシック" w:cs="Arial"/>
          <w:sz w:val="48"/>
        </w:rPr>
        <w:t>00</w:t>
      </w:r>
    </w:p>
    <w:p w14:paraId="6D2F09A8" w14:textId="7C2C5285" w:rsidR="00750B44" w:rsidRPr="00AD26D9" w:rsidRDefault="00496F0E" w:rsidP="00AD26D9">
      <w:pPr>
        <w:tabs>
          <w:tab w:val="left" w:pos="7624"/>
        </w:tabs>
        <w:spacing w:line="372" w:lineRule="exact"/>
        <w:ind w:left="6423" w:firstLineChars="200" w:firstLine="600"/>
        <w:rPr>
          <w:rFonts w:ascii="BIZ UDPゴシック" w:eastAsia="BIZ UDPゴシック" w:hAnsi="BIZ UDPゴシック" w:cs="Arial"/>
          <w:sz w:val="30"/>
        </w:rPr>
      </w:pPr>
      <w:r w:rsidRPr="00AD26D9">
        <w:rPr>
          <w:rFonts w:ascii="BIZ UDPゴシック" w:eastAsia="BIZ UDPゴシック" w:hAnsi="BIZ UDPゴシック" w:cs="ＭＳ 明朝" w:hint="eastAsia"/>
          <w:sz w:val="30"/>
        </w:rPr>
        <w:t>（受付</w:t>
      </w:r>
      <w:r w:rsidRPr="00AD26D9">
        <w:rPr>
          <w:rFonts w:ascii="BIZ UDPゴシック" w:eastAsia="BIZ UDPゴシック" w:hAnsi="BIZ UDPゴシック" w:cs="Arial"/>
          <w:sz w:val="30"/>
        </w:rPr>
        <w:tab/>
        <w:t>9</w:t>
      </w:r>
      <w:r w:rsidRPr="00AD26D9">
        <w:rPr>
          <w:rFonts w:ascii="BIZ UDPゴシック" w:eastAsia="BIZ UDPゴシック" w:hAnsi="BIZ UDPゴシック" w:cs="ＭＳ 明朝" w:hint="eastAsia"/>
          <w:sz w:val="30"/>
        </w:rPr>
        <w:t>：</w:t>
      </w:r>
      <w:r w:rsidR="00B9081B">
        <w:rPr>
          <w:rFonts w:ascii="BIZ UDPゴシック" w:eastAsia="BIZ UDPゴシック" w:hAnsi="BIZ UDPゴシック" w:cs="Arial" w:hint="eastAsia"/>
          <w:sz w:val="30"/>
        </w:rPr>
        <w:t>30</w:t>
      </w:r>
      <w:r w:rsidRPr="00AD26D9">
        <w:rPr>
          <w:rFonts w:ascii="BIZ UDPゴシック" w:eastAsia="BIZ UDPゴシック" w:hAnsi="BIZ UDPゴシック" w:cs="ＭＳ 明朝" w:hint="eastAsia"/>
          <w:sz w:val="30"/>
        </w:rPr>
        <w:t>～）</w:t>
      </w:r>
    </w:p>
    <w:p w14:paraId="40926E7D" w14:textId="7C6ECF9A" w:rsidR="00750B44" w:rsidRPr="00AD26D9" w:rsidRDefault="00496F0E" w:rsidP="00AD26D9">
      <w:pPr>
        <w:tabs>
          <w:tab w:val="left" w:pos="1019"/>
        </w:tabs>
        <w:spacing w:line="276" w:lineRule="auto"/>
        <w:ind w:left="418"/>
        <w:rPr>
          <w:rFonts w:ascii="BIZ UDPゴシック" w:eastAsia="BIZ UDPゴシック" w:hAnsi="BIZ UDPゴシック"/>
          <w:sz w:val="30"/>
        </w:rPr>
      </w:pPr>
      <w:r w:rsidRPr="00AD26D9">
        <w:rPr>
          <w:rFonts w:ascii="BIZ UDPゴシック" w:eastAsia="BIZ UDPゴシック" w:hAnsi="BIZ UDPゴシック"/>
          <w:sz w:val="30"/>
        </w:rPr>
        <w:t>場</w:t>
      </w:r>
      <w:r w:rsidRPr="00AD26D9">
        <w:rPr>
          <w:rFonts w:ascii="BIZ UDPゴシック" w:eastAsia="BIZ UDPゴシック" w:hAnsi="BIZ UDPゴシック"/>
          <w:sz w:val="30"/>
        </w:rPr>
        <w:tab/>
        <w:t>所：サンメッセ香川</w:t>
      </w:r>
      <w:r w:rsidRPr="00AD26D9">
        <w:rPr>
          <w:rFonts w:ascii="BIZ UDPゴシック" w:eastAsia="BIZ UDPゴシック" w:hAnsi="BIZ UDPゴシック"/>
          <w:spacing w:val="-16"/>
          <w:sz w:val="30"/>
        </w:rPr>
        <w:t xml:space="preserve"> </w:t>
      </w:r>
      <w:r w:rsidRPr="00AD26D9">
        <w:rPr>
          <w:rFonts w:ascii="BIZ UDPゴシック" w:eastAsia="BIZ UDPゴシック" w:hAnsi="BIZ UDPゴシック"/>
          <w:sz w:val="30"/>
        </w:rPr>
        <w:t>中会議室</w:t>
      </w:r>
    </w:p>
    <w:p w14:paraId="4CA58002" w14:textId="622F5C24" w:rsidR="00750B44" w:rsidRPr="00AD26D9" w:rsidRDefault="000A0788" w:rsidP="00AD26D9">
      <w:pPr>
        <w:tabs>
          <w:tab w:val="left" w:pos="6942"/>
        </w:tabs>
        <w:spacing w:line="276" w:lineRule="auto"/>
        <w:ind w:left="1722"/>
        <w:rPr>
          <w:rFonts w:ascii="BIZ UDPゴシック" w:eastAsia="BIZ UDPゴシック" w:hAnsi="BIZ UDPゴシック"/>
          <w:sz w:val="26"/>
        </w:rPr>
      </w:pPr>
      <w:r w:rsidRPr="00AD26D9">
        <w:rPr>
          <w:rFonts w:ascii="BIZ UDPゴシック" w:eastAsia="BIZ UDPゴシック" w:hAnsi="BIZ UDPゴシック"/>
          <w:sz w:val="26"/>
        </w:rPr>
        <w:t xml:space="preserve"> </w:t>
      </w:r>
      <w:r w:rsidR="00496F0E" w:rsidRPr="00AD26D9">
        <w:rPr>
          <w:rFonts w:ascii="BIZ UDPゴシック" w:eastAsia="BIZ UDPゴシック" w:hAnsi="BIZ UDPゴシック"/>
          <w:sz w:val="26"/>
        </w:rPr>
        <w:t>(〒761-0301</w:t>
      </w:r>
      <w:r w:rsidR="00496F0E" w:rsidRPr="00AD26D9">
        <w:rPr>
          <w:rFonts w:ascii="BIZ UDPゴシック" w:eastAsia="BIZ UDPゴシック" w:hAnsi="BIZ UDPゴシック"/>
          <w:spacing w:val="-16"/>
          <w:sz w:val="26"/>
        </w:rPr>
        <w:t xml:space="preserve"> </w:t>
      </w:r>
      <w:r w:rsidR="00496F0E" w:rsidRPr="00AD26D9">
        <w:rPr>
          <w:rFonts w:ascii="BIZ UDPゴシック" w:eastAsia="BIZ UDPゴシック" w:hAnsi="BIZ UDPゴシック"/>
          <w:sz w:val="26"/>
        </w:rPr>
        <w:t>香川県高松市林町2217番地１</w:t>
      </w:r>
      <w:r w:rsidR="00496F0E" w:rsidRPr="00AD26D9">
        <w:rPr>
          <w:rFonts w:ascii="BIZ UDPゴシック" w:eastAsia="BIZ UDPゴシック" w:hAnsi="BIZ UDPゴシック"/>
          <w:sz w:val="26"/>
        </w:rPr>
        <w:tab/>
        <w:t>☎087-869-3333)</w:t>
      </w:r>
    </w:p>
    <w:p w14:paraId="042CBB53" w14:textId="0CD6AB20" w:rsidR="00750B44" w:rsidRPr="00AD26D9" w:rsidRDefault="00ED5CA0" w:rsidP="00AD26D9">
      <w:pPr>
        <w:spacing w:before="8" w:line="276" w:lineRule="auto"/>
        <w:ind w:left="418" w:right="4484"/>
        <w:rPr>
          <w:rFonts w:ascii="BIZ UDPゴシック" w:eastAsia="BIZ UDPゴシック" w:hAnsi="BIZ UDPゴシック"/>
          <w:sz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65802CF" wp14:editId="293E2BEC">
            <wp:simplePos x="0" y="0"/>
            <wp:positionH relativeFrom="column">
              <wp:posOffset>5336540</wp:posOffset>
            </wp:positionH>
            <wp:positionV relativeFrom="paragraph">
              <wp:posOffset>31750</wp:posOffset>
            </wp:positionV>
            <wp:extent cx="883920" cy="883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0E" w:rsidRPr="00AD26D9">
        <w:rPr>
          <w:rFonts w:ascii="BIZ UDPゴシック" w:eastAsia="BIZ UDPゴシック" w:hAnsi="BIZ UDPゴシック"/>
          <w:sz w:val="30"/>
        </w:rPr>
        <w:t>対象者：地域子育て支援拠点事業の従事者等要予約：先着30名</w:t>
      </w:r>
    </w:p>
    <w:tbl>
      <w:tblPr>
        <w:tblpPr w:leftFromText="142" w:rightFromText="142" w:vertAnchor="page" w:horzAnchor="margin" w:tblpY="5965"/>
        <w:tblW w:w="10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169"/>
        <w:gridCol w:w="4615"/>
        <w:gridCol w:w="3392"/>
      </w:tblGrid>
      <w:tr w:rsidR="000A0788" w14:paraId="3AFE1A64" w14:textId="77777777" w:rsidTr="000A0788">
        <w:trPr>
          <w:trHeight w:val="294"/>
        </w:trPr>
        <w:tc>
          <w:tcPr>
            <w:tcW w:w="680" w:type="dxa"/>
          </w:tcPr>
          <w:p w14:paraId="74557C33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2169" w:type="dxa"/>
          </w:tcPr>
          <w:p w14:paraId="0E8AB65A" w14:textId="77777777" w:rsidR="000A0788" w:rsidRPr="00FA21CC" w:rsidRDefault="000A0788" w:rsidP="000A0788">
            <w:pPr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時間</w:t>
            </w:r>
          </w:p>
        </w:tc>
        <w:tc>
          <w:tcPr>
            <w:tcW w:w="4615" w:type="dxa"/>
          </w:tcPr>
          <w:p w14:paraId="7A825E0D" w14:textId="77777777" w:rsidR="000A0788" w:rsidRPr="00FA21CC" w:rsidRDefault="000A0788" w:rsidP="000A0788">
            <w:pPr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講義内容</w:t>
            </w:r>
          </w:p>
        </w:tc>
        <w:tc>
          <w:tcPr>
            <w:tcW w:w="3392" w:type="dxa"/>
          </w:tcPr>
          <w:p w14:paraId="765F243C" w14:textId="77777777" w:rsidR="000A0788" w:rsidRPr="00FA21CC" w:rsidRDefault="000A0788" w:rsidP="000A0788">
            <w:pPr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講師</w:t>
            </w:r>
          </w:p>
        </w:tc>
      </w:tr>
      <w:tr w:rsidR="000A0788" w14:paraId="1CBE0C73" w14:textId="77777777" w:rsidTr="000A0788">
        <w:trPr>
          <w:trHeight w:val="755"/>
        </w:trPr>
        <w:tc>
          <w:tcPr>
            <w:tcW w:w="680" w:type="dxa"/>
          </w:tcPr>
          <w:p w14:paraId="41474D43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1.</w:t>
            </w:r>
          </w:p>
        </w:tc>
        <w:tc>
          <w:tcPr>
            <w:tcW w:w="2169" w:type="dxa"/>
          </w:tcPr>
          <w:p w14:paraId="676BE27F" w14:textId="77777777" w:rsidR="000A0788" w:rsidRPr="00FA21CC" w:rsidRDefault="000A0788" w:rsidP="000A0788">
            <w:pPr>
              <w:spacing w:line="360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10：00～10：30</w:t>
            </w:r>
          </w:p>
        </w:tc>
        <w:tc>
          <w:tcPr>
            <w:tcW w:w="4615" w:type="dxa"/>
          </w:tcPr>
          <w:p w14:paraId="30DD1634" w14:textId="77777777" w:rsidR="000A0788" w:rsidRPr="00FA21CC" w:rsidRDefault="000A0788" w:rsidP="000A0788">
            <w:pPr>
              <w:spacing w:line="276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調査研究報告</w:t>
            </w:r>
          </w:p>
          <w:p w14:paraId="2CA98A3B" w14:textId="77777777" w:rsidR="000A0788" w:rsidRPr="00FA21CC" w:rsidRDefault="000A0788" w:rsidP="000A0788">
            <w:pPr>
              <w:spacing w:line="276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サポートガイド説明、活用の仕方</w:t>
            </w:r>
          </w:p>
          <w:p w14:paraId="7F28BBE4" w14:textId="77777777" w:rsidR="000A0788" w:rsidRPr="00FA21CC" w:rsidRDefault="000A0788" w:rsidP="000A0788">
            <w:pPr>
              <w:spacing w:line="276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作成の経緯について</w:t>
            </w:r>
          </w:p>
        </w:tc>
        <w:tc>
          <w:tcPr>
            <w:tcW w:w="3392" w:type="dxa"/>
          </w:tcPr>
          <w:p w14:paraId="58BD1E73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臨床発達心理士/公認心理師</w:t>
            </w:r>
          </w:p>
          <w:p w14:paraId="6A460F18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常田　美穂さん</w:t>
            </w:r>
          </w:p>
        </w:tc>
      </w:tr>
      <w:tr w:rsidR="000A0788" w14:paraId="2AA2B63B" w14:textId="77777777" w:rsidTr="000A0788">
        <w:trPr>
          <w:trHeight w:val="1002"/>
        </w:trPr>
        <w:tc>
          <w:tcPr>
            <w:tcW w:w="680" w:type="dxa"/>
            <w:shd w:val="clear" w:color="auto" w:fill="FFFFFF"/>
          </w:tcPr>
          <w:p w14:paraId="41F04D80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2.</w:t>
            </w:r>
          </w:p>
        </w:tc>
        <w:tc>
          <w:tcPr>
            <w:tcW w:w="2169" w:type="dxa"/>
            <w:shd w:val="clear" w:color="auto" w:fill="FFFFFF"/>
          </w:tcPr>
          <w:p w14:paraId="3ADA0A68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10：30～12：00</w:t>
            </w:r>
          </w:p>
        </w:tc>
        <w:tc>
          <w:tcPr>
            <w:tcW w:w="4615" w:type="dxa"/>
            <w:shd w:val="clear" w:color="auto" w:fill="FFFFFF"/>
          </w:tcPr>
          <w:p w14:paraId="59CE08A1" w14:textId="77777777" w:rsidR="000A0788" w:rsidRPr="00FA21CC" w:rsidRDefault="000A0788" w:rsidP="000A0788">
            <w:pPr>
              <w:spacing w:line="276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ひとり親の現状と課題</w:t>
            </w: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br/>
              <w:t>全国の動向、座談会開催についての留意点など</w:t>
            </w:r>
          </w:p>
        </w:tc>
        <w:tc>
          <w:tcPr>
            <w:tcW w:w="3392" w:type="dxa"/>
            <w:shd w:val="clear" w:color="auto" w:fill="FFFFFF"/>
          </w:tcPr>
          <w:p w14:paraId="502DE1F4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認定NPO法人</w:t>
            </w:r>
          </w:p>
          <w:p w14:paraId="0B4222D6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しんぐるまざあず・ふぉーらむ</w:t>
            </w:r>
          </w:p>
          <w:p w14:paraId="033F3361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丸山　裕代さん</w:t>
            </w:r>
          </w:p>
        </w:tc>
      </w:tr>
      <w:tr w:rsidR="000A0788" w14:paraId="0924F53F" w14:textId="77777777" w:rsidTr="000A0788">
        <w:trPr>
          <w:trHeight w:val="325"/>
        </w:trPr>
        <w:tc>
          <w:tcPr>
            <w:tcW w:w="10856" w:type="dxa"/>
            <w:gridSpan w:val="4"/>
            <w:shd w:val="clear" w:color="auto" w:fill="FFFFFF"/>
          </w:tcPr>
          <w:p w14:paraId="3F35AC6F" w14:textId="77777777" w:rsidR="000A0788" w:rsidRPr="00FA21CC" w:rsidRDefault="000A0788" w:rsidP="000A0788">
            <w:pPr>
              <w:spacing w:line="360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昼休み</w:t>
            </w:r>
          </w:p>
        </w:tc>
      </w:tr>
      <w:tr w:rsidR="000A0788" w14:paraId="5BDE51AE" w14:textId="77777777" w:rsidTr="000A0788">
        <w:trPr>
          <w:trHeight w:val="1036"/>
        </w:trPr>
        <w:tc>
          <w:tcPr>
            <w:tcW w:w="680" w:type="dxa"/>
            <w:shd w:val="clear" w:color="auto" w:fill="FFFFFF"/>
          </w:tcPr>
          <w:p w14:paraId="69E119F9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3.</w:t>
            </w:r>
          </w:p>
        </w:tc>
        <w:tc>
          <w:tcPr>
            <w:tcW w:w="2169" w:type="dxa"/>
            <w:shd w:val="clear" w:color="auto" w:fill="FFFFFF"/>
          </w:tcPr>
          <w:p w14:paraId="7BAE461C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13：00～13：45</w:t>
            </w:r>
          </w:p>
          <w:p w14:paraId="67C4AC83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</w:p>
          <w:p w14:paraId="7F1AFFAB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</w:p>
          <w:p w14:paraId="49CF3A68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13：45～14：00</w:t>
            </w:r>
          </w:p>
        </w:tc>
        <w:tc>
          <w:tcPr>
            <w:tcW w:w="4615" w:type="dxa"/>
            <w:shd w:val="clear" w:color="auto" w:fill="FFFFFF"/>
          </w:tcPr>
          <w:p w14:paraId="2E008837" w14:textId="77777777" w:rsidR="000A0788" w:rsidRPr="00FA21CC" w:rsidRDefault="000A0788" w:rsidP="000A0788">
            <w:pPr>
              <w:spacing w:line="360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香川県の女性相談の体制とDV支援について</w:t>
            </w:r>
          </w:p>
          <w:p w14:paraId="6576770D" w14:textId="77777777" w:rsidR="000A0788" w:rsidRPr="00FA21CC" w:rsidRDefault="000A0788" w:rsidP="000A0788">
            <w:pPr>
              <w:spacing w:line="360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</w:p>
          <w:p w14:paraId="0CC21C18" w14:textId="77777777" w:rsidR="000A0788" w:rsidRPr="00FA21CC" w:rsidRDefault="000A0788" w:rsidP="000A0788">
            <w:pPr>
              <w:spacing w:line="360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総括・質疑応答</w:t>
            </w:r>
          </w:p>
        </w:tc>
        <w:tc>
          <w:tcPr>
            <w:tcW w:w="3392" w:type="dxa"/>
            <w:shd w:val="clear" w:color="auto" w:fill="FFFFFF"/>
          </w:tcPr>
          <w:p w14:paraId="0DBC8D8D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香川県子ども女性相談センター</w:t>
            </w:r>
          </w:p>
          <w:p w14:paraId="158F22FB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水永　抄洋さん</w:t>
            </w:r>
          </w:p>
          <w:p w14:paraId="2F3DB8F9" w14:textId="77777777" w:rsidR="000A0788" w:rsidRPr="00FA21CC" w:rsidRDefault="000A0788" w:rsidP="000A0788">
            <w:pPr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</w:p>
          <w:p w14:paraId="6DEDEE5D" w14:textId="77777777" w:rsidR="000A0788" w:rsidRPr="00FA21CC" w:rsidRDefault="000A0788" w:rsidP="000A0788">
            <w:pPr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丸山　裕代さん</w:t>
            </w:r>
          </w:p>
        </w:tc>
      </w:tr>
      <w:tr w:rsidR="000A0788" w14:paraId="231D8EF1" w14:textId="77777777" w:rsidTr="000A0788">
        <w:trPr>
          <w:trHeight w:val="692"/>
        </w:trPr>
        <w:tc>
          <w:tcPr>
            <w:tcW w:w="680" w:type="dxa"/>
          </w:tcPr>
          <w:p w14:paraId="7AF06FA0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4.</w:t>
            </w:r>
          </w:p>
        </w:tc>
        <w:tc>
          <w:tcPr>
            <w:tcW w:w="2169" w:type="dxa"/>
          </w:tcPr>
          <w:p w14:paraId="74F75125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14：00～14：50</w:t>
            </w:r>
          </w:p>
        </w:tc>
        <w:tc>
          <w:tcPr>
            <w:tcW w:w="4615" w:type="dxa"/>
          </w:tcPr>
          <w:p w14:paraId="4EF0FABE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親子の成長を見通した支援</w:t>
            </w:r>
          </w:p>
          <w:p w14:paraId="0DD02012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</w:p>
        </w:tc>
        <w:tc>
          <w:tcPr>
            <w:tcW w:w="3392" w:type="dxa"/>
          </w:tcPr>
          <w:p w14:paraId="046B0C3D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臨床発達心理士/公認心理師</w:t>
            </w:r>
          </w:p>
          <w:p w14:paraId="19C12E65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常田 美穂さん</w:t>
            </w:r>
          </w:p>
        </w:tc>
      </w:tr>
      <w:tr w:rsidR="000A0788" w14:paraId="13C5A798" w14:textId="77777777" w:rsidTr="000A0788">
        <w:trPr>
          <w:trHeight w:val="250"/>
        </w:trPr>
        <w:tc>
          <w:tcPr>
            <w:tcW w:w="10856" w:type="dxa"/>
            <w:gridSpan w:val="4"/>
          </w:tcPr>
          <w:p w14:paraId="40017A82" w14:textId="77777777" w:rsidR="000A0788" w:rsidRPr="00FA21CC" w:rsidRDefault="000A0788" w:rsidP="000A0788">
            <w:pPr>
              <w:spacing w:line="360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10分休憩</w:t>
            </w:r>
          </w:p>
        </w:tc>
      </w:tr>
      <w:tr w:rsidR="000A0788" w14:paraId="67446A0F" w14:textId="77777777" w:rsidTr="000A0788">
        <w:trPr>
          <w:trHeight w:val="737"/>
        </w:trPr>
        <w:tc>
          <w:tcPr>
            <w:tcW w:w="680" w:type="dxa"/>
          </w:tcPr>
          <w:p w14:paraId="20BB27F2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5.</w:t>
            </w:r>
          </w:p>
        </w:tc>
        <w:tc>
          <w:tcPr>
            <w:tcW w:w="2169" w:type="dxa"/>
          </w:tcPr>
          <w:p w14:paraId="46F82B75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15：00～15：50</w:t>
            </w:r>
          </w:p>
        </w:tc>
        <w:tc>
          <w:tcPr>
            <w:tcW w:w="4615" w:type="dxa"/>
          </w:tcPr>
          <w:p w14:paraId="39A7F85A" w14:textId="77777777" w:rsidR="000A0788" w:rsidRPr="00FA21CC" w:rsidRDefault="000A0788" w:rsidP="000A0788">
            <w:pPr>
              <w:spacing w:line="276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相談援助技術について</w:t>
            </w: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br/>
              <w:t>講義＋演習</w:t>
            </w:r>
          </w:p>
        </w:tc>
        <w:tc>
          <w:tcPr>
            <w:tcW w:w="3392" w:type="dxa"/>
          </w:tcPr>
          <w:p w14:paraId="7BEF6E28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香川短期大学 子ども学科第Ⅲ部</w:t>
            </w:r>
          </w:p>
          <w:p w14:paraId="2B61F017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/>
                <w:sz w:val="21"/>
                <w:szCs w:val="21"/>
              </w:rPr>
              <w:t>辰巳 裕子さん</w:t>
            </w:r>
          </w:p>
        </w:tc>
      </w:tr>
      <w:tr w:rsidR="000A0788" w14:paraId="6E486802" w14:textId="77777777" w:rsidTr="000A0788">
        <w:trPr>
          <w:trHeight w:val="573"/>
        </w:trPr>
        <w:tc>
          <w:tcPr>
            <w:tcW w:w="680" w:type="dxa"/>
          </w:tcPr>
          <w:p w14:paraId="46A5BB22" w14:textId="77777777" w:rsidR="000A0788" w:rsidRDefault="000A0788" w:rsidP="000A0788">
            <w:pPr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６.</w:t>
            </w:r>
          </w:p>
        </w:tc>
        <w:tc>
          <w:tcPr>
            <w:tcW w:w="2169" w:type="dxa"/>
          </w:tcPr>
          <w:p w14:paraId="5F08E097" w14:textId="77777777" w:rsidR="000A0788" w:rsidRPr="00FA21CC" w:rsidRDefault="000A0788" w:rsidP="000A0788">
            <w:pPr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15：50～16：00</w:t>
            </w:r>
          </w:p>
        </w:tc>
        <w:tc>
          <w:tcPr>
            <w:tcW w:w="4615" w:type="dxa"/>
          </w:tcPr>
          <w:p w14:paraId="729CE781" w14:textId="77777777" w:rsidR="000A0788" w:rsidRPr="00FA21CC" w:rsidRDefault="000A0788" w:rsidP="000A0788">
            <w:pPr>
              <w:spacing w:line="276" w:lineRule="auto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アンケート記入・事務連絡</w:t>
            </w:r>
          </w:p>
        </w:tc>
        <w:tc>
          <w:tcPr>
            <w:tcW w:w="3392" w:type="dxa"/>
          </w:tcPr>
          <w:p w14:paraId="086A3A3A" w14:textId="77777777" w:rsidR="000A0788" w:rsidRPr="00FA21CC" w:rsidRDefault="000A0788" w:rsidP="000A0788">
            <w:pPr>
              <w:spacing w:line="276" w:lineRule="auto"/>
              <w:jc w:val="center"/>
              <w:rPr>
                <w:rFonts w:ascii="BIZ UDPゴシック" w:eastAsia="BIZ UDPゴシック" w:hAnsi="BIZ UDPゴシック" w:cs="BIZ UDPゴシック"/>
                <w:sz w:val="21"/>
                <w:szCs w:val="21"/>
              </w:rPr>
            </w:pPr>
            <w:r w:rsidRPr="00FA21CC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認定NPO法人わははネット</w:t>
            </w:r>
          </w:p>
        </w:tc>
      </w:tr>
    </w:tbl>
    <w:p w14:paraId="431B1686" w14:textId="52B01E3D" w:rsidR="00750B44" w:rsidRPr="00AD26D9" w:rsidRDefault="00496F0E" w:rsidP="00AD26D9">
      <w:pPr>
        <w:spacing w:line="276" w:lineRule="auto"/>
        <w:ind w:left="418"/>
        <w:rPr>
          <w:rFonts w:ascii="BIZ UDPゴシック" w:eastAsia="BIZ UDPゴシック" w:hAnsi="BIZ UDPゴシック"/>
          <w:sz w:val="30"/>
        </w:rPr>
      </w:pPr>
      <w:r w:rsidRPr="00AD26D9">
        <w:rPr>
          <w:rFonts w:ascii="BIZ UDPゴシック" w:eastAsia="BIZ UDPゴシック" w:hAnsi="BIZ UDPゴシック"/>
          <w:sz w:val="30"/>
        </w:rPr>
        <w:t>お申込：</w:t>
      </w:r>
      <w:r w:rsidRPr="00AD26D9">
        <w:rPr>
          <w:rFonts w:ascii="BIZ UDPゴシック" w:eastAsia="BIZ UDPゴシック" w:hAnsi="BIZ UDPゴシック" w:cs="Arial"/>
          <w:sz w:val="30"/>
        </w:rPr>
        <w:t>087-8</w:t>
      </w:r>
      <w:r w:rsidR="00AC701C" w:rsidRPr="00AD26D9">
        <w:rPr>
          <w:rFonts w:ascii="BIZ UDPゴシック" w:eastAsia="BIZ UDPゴシック" w:hAnsi="BIZ UDPゴシック" w:cs="Arial"/>
          <w:sz w:val="30"/>
        </w:rPr>
        <w:t>16-5581</w:t>
      </w:r>
      <w:r w:rsidRPr="00AD26D9">
        <w:rPr>
          <w:rFonts w:ascii="BIZ UDPゴシック" w:eastAsia="BIZ UDPゴシック" w:hAnsi="BIZ UDPゴシック"/>
          <w:sz w:val="30"/>
        </w:rPr>
        <w:t>または右記のＱＲコードから</w:t>
      </w:r>
    </w:p>
    <w:p w14:paraId="739F2B69" w14:textId="3C5155F4" w:rsidR="00FA21CC" w:rsidRDefault="00FA21CC" w:rsidP="002F4F99">
      <w:pPr>
        <w:spacing w:line="440" w:lineRule="exact"/>
        <w:ind w:left="6"/>
        <w:rPr>
          <w:rFonts w:ascii="BIZ UDPゴシック" w:eastAsia="BIZ UDPゴシック" w:hAnsi="BIZ UDPゴシック" w:cs="Arial"/>
          <w:sz w:val="24"/>
          <w:szCs w:val="18"/>
        </w:rPr>
      </w:pPr>
    </w:p>
    <w:p w14:paraId="3E3D52D2" w14:textId="7DADFEC1" w:rsidR="002F4F99" w:rsidRDefault="00AC701C" w:rsidP="002F4F99">
      <w:pPr>
        <w:spacing w:line="440" w:lineRule="exact"/>
        <w:ind w:left="6"/>
        <w:rPr>
          <w:rFonts w:ascii="BIZ UDPゴシック" w:eastAsia="BIZ UDPゴシック" w:hAnsi="BIZ UDPゴシック" w:cs="Arial"/>
          <w:sz w:val="16"/>
          <w:szCs w:val="8"/>
        </w:rPr>
      </w:pPr>
      <w:r w:rsidRPr="002F4F99">
        <w:rPr>
          <w:rFonts w:ascii="BIZ UDPゴシック" w:eastAsia="BIZ UDPゴシック" w:hAnsi="BIZ UDPゴシック" w:cs="Arial"/>
          <w:sz w:val="24"/>
          <w:szCs w:val="18"/>
        </w:rPr>
        <w:t>ドコモモバイル・コミュニケーション・ファンドの助成を受けシングルのご家庭、あるいは離婚前のご家族への支援についてニーズ調査や現状ヒアリングを実施。その調査を基に相談体制の確保、質の向上を目指したプログラムです。夫婦不和や離婚は夫婦だけの問題ではなく、子どもにとっても少なからず影響があります。</w:t>
      </w:r>
      <w:r w:rsidR="002F4F99" w:rsidRPr="002F4F99">
        <w:rPr>
          <w:rFonts w:ascii="BIZ UDPゴシック" w:eastAsia="BIZ UDPゴシック" w:hAnsi="BIZ UDPゴシック" w:cs="Arial"/>
          <w:sz w:val="24"/>
          <w:szCs w:val="18"/>
        </w:rPr>
        <w:t>子どもの気持ちにも寄り添いながら「子育て支援者としての家族支援」として何ができるか考えたいと思います。</w:t>
      </w:r>
    </w:p>
    <w:p w14:paraId="24BD197E" w14:textId="45651CA3" w:rsidR="002F4F99" w:rsidRPr="00FA21CC" w:rsidRDefault="002F4F99" w:rsidP="002F4F99">
      <w:pPr>
        <w:spacing w:line="400" w:lineRule="exact"/>
        <w:ind w:left="6"/>
        <w:jc w:val="center"/>
        <w:rPr>
          <w:rFonts w:ascii="BIZ UDPゴシック" w:eastAsia="BIZ UDPゴシック" w:hAnsi="BIZ UDPゴシック" w:cs="ＭＳ 明朝"/>
          <w:sz w:val="18"/>
          <w:szCs w:val="10"/>
        </w:rPr>
      </w:pPr>
      <w:r w:rsidRPr="00FA21CC">
        <w:rPr>
          <w:rFonts w:ascii="BIZ UDPゴシック" w:eastAsia="BIZ UDPゴシック" w:hAnsi="BIZ UDPゴシック" w:cs="ＭＳ 明朝" w:hint="eastAsia"/>
          <w:sz w:val="18"/>
          <w:szCs w:val="10"/>
        </w:rPr>
        <w:t>※コロナ感染予防のため、当日はアルコール消毒・検温・マスクの着用にご協力ください。</w:t>
      </w:r>
    </w:p>
    <w:p w14:paraId="4B2C2B88" w14:textId="464773CB" w:rsidR="002F4F99" w:rsidRPr="00FA21CC" w:rsidRDefault="002F4F99" w:rsidP="002F4F99">
      <w:pPr>
        <w:spacing w:line="400" w:lineRule="exact"/>
        <w:ind w:left="6"/>
        <w:jc w:val="center"/>
        <w:rPr>
          <w:rFonts w:ascii="BIZ UDPゴシック" w:eastAsia="BIZ UDPゴシック" w:hAnsi="BIZ UDPゴシック" w:cs="ＭＳ 明朝"/>
          <w:sz w:val="18"/>
          <w:szCs w:val="10"/>
        </w:rPr>
      </w:pPr>
      <w:r w:rsidRPr="00FA21CC">
        <w:rPr>
          <w:rFonts w:ascii="BIZ UDPゴシック" w:eastAsia="BIZ UDPゴシック" w:hAnsi="BIZ UDPゴシック" w:cs="ＭＳ 明朝" w:hint="eastAsia"/>
          <w:sz w:val="18"/>
          <w:szCs w:val="10"/>
        </w:rPr>
        <w:t>本研修は2021年度ドコモ市民活動団体助成事業の助成を受けて実施します</w:t>
      </w:r>
    </w:p>
    <w:p w14:paraId="3E320D69" w14:textId="0143B557" w:rsidR="002F4F99" w:rsidRPr="00FA21CC" w:rsidRDefault="002F4F99" w:rsidP="002F4F99">
      <w:pPr>
        <w:spacing w:line="497" w:lineRule="exact"/>
        <w:ind w:left="5"/>
        <w:jc w:val="center"/>
        <w:rPr>
          <w:rFonts w:ascii="BIZ UDPゴシック" w:eastAsia="BIZ UDPゴシック" w:hAnsi="BIZ UDPゴシック" w:cs="Arial"/>
          <w:sz w:val="28"/>
          <w:szCs w:val="20"/>
        </w:rPr>
      </w:pPr>
      <w:r w:rsidRPr="00FA21CC">
        <w:rPr>
          <w:rFonts w:ascii="BIZ UDPゴシック" w:eastAsia="BIZ UDPゴシック" w:hAnsi="BIZ UDPゴシック" w:cs="ＭＳ 明朝" w:hint="eastAsia"/>
          <w:sz w:val="28"/>
          <w:szCs w:val="20"/>
        </w:rPr>
        <w:t>認定NPO法人わははネット</w:t>
      </w:r>
    </w:p>
    <w:sectPr w:rsidR="002F4F99" w:rsidRPr="00FA21CC">
      <w:type w:val="continuous"/>
      <w:pgSz w:w="11910" w:h="16850"/>
      <w:pgMar w:top="360" w:right="50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8E84" w14:textId="77777777" w:rsidR="008C58F9" w:rsidRDefault="008C58F9" w:rsidP="00AC701C">
      <w:r>
        <w:separator/>
      </w:r>
    </w:p>
  </w:endnote>
  <w:endnote w:type="continuationSeparator" w:id="0">
    <w:p w14:paraId="1F292A10" w14:textId="77777777" w:rsidR="008C58F9" w:rsidRDefault="008C58F9" w:rsidP="00AC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B52D" w14:textId="77777777" w:rsidR="008C58F9" w:rsidRDefault="008C58F9" w:rsidP="00AC701C">
      <w:r>
        <w:separator/>
      </w:r>
    </w:p>
  </w:footnote>
  <w:footnote w:type="continuationSeparator" w:id="0">
    <w:p w14:paraId="18EAC7F6" w14:textId="77777777" w:rsidR="008C58F9" w:rsidRDefault="008C58F9" w:rsidP="00AC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44"/>
    <w:rsid w:val="00031607"/>
    <w:rsid w:val="000A0788"/>
    <w:rsid w:val="002F4F99"/>
    <w:rsid w:val="003416A7"/>
    <w:rsid w:val="003B2480"/>
    <w:rsid w:val="00496F0E"/>
    <w:rsid w:val="00750B44"/>
    <w:rsid w:val="008C58F9"/>
    <w:rsid w:val="00A65C60"/>
    <w:rsid w:val="00A850E7"/>
    <w:rsid w:val="00AC701C"/>
    <w:rsid w:val="00AD26D9"/>
    <w:rsid w:val="00B9081B"/>
    <w:rsid w:val="00D6109E"/>
    <w:rsid w:val="00ED5CA0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559F5"/>
  <w15:docId w15:val="{8B972309-4B81-427B-A932-89B84E4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971" w:lineRule="exact"/>
      <w:ind w:left="4"/>
      <w:jc w:val="center"/>
    </w:pPr>
    <w:rPr>
      <w:sz w:val="71"/>
      <w:szCs w:val="7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7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01C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AC7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01C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ひとり親サポーター養成講座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ひとり親サポーター養成講座</dc:title>
  <dc:creator>高松コーディネーター</dc:creator>
  <cp:keywords>DAEgv6itnnA,BAECS3qqezQ</cp:keywords>
  <cp:lastModifiedBy>ks126</cp:lastModifiedBy>
  <cp:revision>2</cp:revision>
  <cp:lastPrinted>2022-05-15T23:43:00Z</cp:lastPrinted>
  <dcterms:created xsi:type="dcterms:W3CDTF">2022-05-15T23:43:00Z</dcterms:created>
  <dcterms:modified xsi:type="dcterms:W3CDTF">2022-05-15T23:43:00Z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2022-04-05T00:00:00Z</vt:filetime>
  </property>
</Properties>
</file>